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9" w:rsidRDefault="00484AD9" w:rsidP="00484AD9">
      <w:pPr>
        <w:spacing w:line="440" w:lineRule="exact"/>
        <w:rPr>
          <w:rFonts w:eastAsia="標楷體"/>
          <w:b/>
          <w:sz w:val="32"/>
        </w:rPr>
      </w:pPr>
      <w:r w:rsidRPr="00FE6DB7">
        <w:rPr>
          <w:rFonts w:eastAsia="標楷體" w:hint="eastAsia"/>
          <w:b/>
          <w:sz w:val="32"/>
        </w:rPr>
        <w:t>新竹縣寶山國民中學</w:t>
      </w:r>
      <w:r w:rsidRPr="00FE6DB7">
        <w:rPr>
          <w:rFonts w:eastAsia="標楷體"/>
          <w:b/>
          <w:sz w:val="32"/>
        </w:rPr>
        <w:t>10</w:t>
      </w:r>
      <w:r w:rsidRPr="00FE6DB7">
        <w:rPr>
          <w:rFonts w:eastAsia="標楷體" w:hint="eastAsia"/>
          <w:b/>
          <w:sz w:val="32"/>
        </w:rPr>
        <w:t>8</w:t>
      </w:r>
      <w:r w:rsidRPr="00FE6DB7">
        <w:rPr>
          <w:rFonts w:eastAsia="標楷體" w:hint="eastAsia"/>
          <w:b/>
          <w:sz w:val="32"/>
        </w:rPr>
        <w:t>學年度上學期第</w:t>
      </w:r>
      <w:r>
        <w:rPr>
          <w:rFonts w:eastAsia="標楷體" w:hint="eastAsia"/>
          <w:b/>
          <w:sz w:val="32"/>
        </w:rPr>
        <w:t>三</w:t>
      </w:r>
      <w:r w:rsidRPr="00FE6DB7">
        <w:rPr>
          <w:rFonts w:eastAsia="標楷體" w:hint="eastAsia"/>
          <w:b/>
          <w:sz w:val="32"/>
        </w:rPr>
        <w:t>次課程發展委員會</w:t>
      </w:r>
      <w:r>
        <w:rPr>
          <w:rFonts w:eastAsia="標楷體"/>
          <w:b/>
          <w:sz w:val="32"/>
        </w:rPr>
        <w:br/>
      </w:r>
      <w:r>
        <w:rPr>
          <w:rFonts w:eastAsia="標楷體" w:hint="eastAsia"/>
          <w:b/>
          <w:sz w:val="32"/>
        </w:rPr>
        <w:t>暨</w:t>
      </w:r>
      <w:r>
        <w:rPr>
          <w:rFonts w:eastAsia="標楷體" w:hint="eastAsia"/>
          <w:b/>
          <w:sz w:val="32"/>
        </w:rPr>
        <w:t>108</w:t>
      </w:r>
      <w:r>
        <w:rPr>
          <w:rFonts w:eastAsia="標楷體" w:hint="eastAsia"/>
          <w:b/>
          <w:sz w:val="32"/>
        </w:rPr>
        <w:t>課</w:t>
      </w:r>
      <w:r w:rsidRPr="006577DA">
        <w:rPr>
          <w:rFonts w:eastAsia="標楷體" w:hint="eastAsia"/>
          <w:b/>
          <w:sz w:val="32"/>
        </w:rPr>
        <w:t>綱核心小組工作會議工作報告</w:t>
      </w:r>
      <w:r>
        <w:rPr>
          <w:rFonts w:eastAsia="標楷體" w:hint="eastAsia"/>
          <w:b/>
          <w:sz w:val="32"/>
        </w:rPr>
        <w:t>會議記錄</w:t>
      </w:r>
    </w:p>
    <w:p w:rsidR="00484AD9" w:rsidRDefault="00484AD9" w:rsidP="00484AD9">
      <w:pPr>
        <w:spacing w:line="440" w:lineRule="exact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 w:hint="eastAsia"/>
        </w:rPr>
        <w:t>會議時間：</w:t>
      </w:r>
      <w:r>
        <w:rPr>
          <w:rFonts w:ascii="Calibri" w:eastAsia="標楷體" w:hAnsi="Calibri" w:cs="Times New Roman"/>
        </w:rPr>
        <w:t>108</w:t>
      </w:r>
      <w:r>
        <w:rPr>
          <w:rFonts w:ascii="Calibri" w:eastAsia="標楷體" w:hAnsi="Calibri" w:cs="Times New Roman"/>
        </w:rPr>
        <w:t>年</w:t>
      </w:r>
      <w:r>
        <w:rPr>
          <w:rFonts w:ascii="Calibri" w:eastAsia="標楷體" w:hAnsi="Calibri" w:cs="Times New Roman" w:hint="eastAsia"/>
        </w:rPr>
        <w:t>10</w:t>
      </w:r>
      <w:r>
        <w:rPr>
          <w:rFonts w:ascii="Calibri" w:eastAsia="標楷體" w:hAnsi="Calibri" w:cs="Times New Roman" w:hint="eastAsia"/>
        </w:rPr>
        <w:t>月</w:t>
      </w:r>
      <w:r>
        <w:rPr>
          <w:rFonts w:ascii="Calibri" w:eastAsia="標楷體" w:hAnsi="Calibri" w:cs="Times New Roman" w:hint="eastAsia"/>
        </w:rPr>
        <w:t>2</w:t>
      </w:r>
      <w:r>
        <w:rPr>
          <w:rFonts w:ascii="Calibri" w:eastAsia="標楷體" w:hAnsi="Calibri" w:cs="Times New Roman" w:hint="eastAsia"/>
        </w:rPr>
        <w:t>日（星期三）</w:t>
      </w:r>
      <w:r>
        <w:rPr>
          <w:rFonts w:ascii="Calibri" w:eastAsia="標楷體" w:hAnsi="Calibri" w:cs="Times New Roman"/>
        </w:rPr>
        <w:t>1</w:t>
      </w:r>
      <w:r>
        <w:rPr>
          <w:rFonts w:ascii="Calibri" w:eastAsia="標楷體" w:hAnsi="Calibri" w:cs="Times New Roman" w:hint="eastAsia"/>
        </w:rPr>
        <w:t>2</w:t>
      </w:r>
      <w:r>
        <w:rPr>
          <w:rFonts w:ascii="Calibri" w:eastAsia="標楷體" w:hAnsi="Calibri" w:cs="Times New Roman" w:hint="eastAsia"/>
        </w:rPr>
        <w:t>時</w:t>
      </w:r>
      <w:r>
        <w:rPr>
          <w:rFonts w:ascii="Calibri" w:eastAsia="標楷體" w:hAnsi="Calibri" w:cs="Times New Roman" w:hint="eastAsia"/>
        </w:rPr>
        <w:t>35</w:t>
      </w:r>
      <w:r>
        <w:rPr>
          <w:rFonts w:ascii="Calibri" w:eastAsia="標楷體" w:hAnsi="Calibri" w:cs="Times New Roman" w:hint="eastAsia"/>
        </w:rPr>
        <w:t>分。</w:t>
      </w:r>
    </w:p>
    <w:p w:rsidR="00484AD9" w:rsidRDefault="00484AD9" w:rsidP="00484AD9">
      <w:pPr>
        <w:spacing w:line="440" w:lineRule="exact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 w:hint="eastAsia"/>
        </w:rPr>
        <w:t>會議地點：會議室</w:t>
      </w:r>
    </w:p>
    <w:p w:rsidR="00484AD9" w:rsidRDefault="00484AD9" w:rsidP="00484AD9">
      <w:pPr>
        <w:spacing w:line="440" w:lineRule="exact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 w:hint="eastAsia"/>
        </w:rPr>
        <w:t>會議主席：陳雯玲</w:t>
      </w:r>
      <w:r>
        <w:rPr>
          <w:rFonts w:ascii="Calibri" w:eastAsia="標楷體" w:hAnsi="Calibri" w:cs="Times New Roman"/>
        </w:rPr>
        <w:t xml:space="preserve"> </w:t>
      </w:r>
      <w:r>
        <w:rPr>
          <w:rFonts w:ascii="Calibri" w:eastAsia="標楷體" w:hAnsi="Calibri" w:cs="Times New Roman" w:hint="eastAsia"/>
        </w:rPr>
        <w:t>校長</w:t>
      </w:r>
    </w:p>
    <w:p w:rsidR="00484AD9" w:rsidRDefault="00484AD9" w:rsidP="00484AD9">
      <w:pPr>
        <w:spacing w:line="440" w:lineRule="exact"/>
        <w:rPr>
          <w:rFonts w:eastAsia="標楷體"/>
          <w:b/>
          <w:sz w:val="32"/>
        </w:rPr>
      </w:pPr>
      <w:r>
        <w:rPr>
          <w:rFonts w:ascii="Calibri" w:eastAsia="標楷體" w:hAnsi="Calibri" w:cs="Times New Roman" w:hint="eastAsia"/>
        </w:rPr>
        <w:t>出席人員：如簽到表</w:t>
      </w:r>
      <w:r>
        <w:rPr>
          <w:rFonts w:eastAsia="標楷體"/>
        </w:rPr>
        <w:br/>
      </w:r>
      <w:r w:rsidR="004059E9">
        <w:rPr>
          <w:rFonts w:eastAsia="標楷體" w:hAnsi="標楷體"/>
          <w:b/>
          <w:color w:val="000000"/>
          <w:sz w:val="28"/>
          <w:szCs w:val="28"/>
        </w:rPr>
        <w:br/>
      </w:r>
      <w:r w:rsidRPr="006577DA">
        <w:rPr>
          <w:rFonts w:eastAsia="標楷體" w:hAnsi="標楷體" w:hint="eastAsia"/>
          <w:b/>
          <w:color w:val="000000"/>
          <w:sz w:val="28"/>
          <w:szCs w:val="28"/>
        </w:rPr>
        <w:t>壹、</w:t>
      </w:r>
      <w:r w:rsidRPr="00FE6DB7">
        <w:rPr>
          <w:rFonts w:eastAsia="標楷體"/>
          <w:b/>
          <w:sz w:val="32"/>
        </w:rPr>
        <w:t>10</w:t>
      </w:r>
      <w:r w:rsidRPr="00FE6DB7">
        <w:rPr>
          <w:rFonts w:eastAsia="標楷體" w:hint="eastAsia"/>
          <w:b/>
          <w:sz w:val="32"/>
        </w:rPr>
        <w:t>8</w:t>
      </w:r>
      <w:r w:rsidRPr="00FE6DB7">
        <w:rPr>
          <w:rFonts w:eastAsia="標楷體" w:hint="eastAsia"/>
          <w:b/>
          <w:sz w:val="32"/>
        </w:rPr>
        <w:t>學年度上學期第</w:t>
      </w:r>
      <w:r>
        <w:rPr>
          <w:rFonts w:eastAsia="標楷體" w:hint="eastAsia"/>
          <w:b/>
          <w:sz w:val="32"/>
        </w:rPr>
        <w:t>三</w:t>
      </w:r>
      <w:r w:rsidRPr="00FE6DB7">
        <w:rPr>
          <w:rFonts w:eastAsia="標楷體" w:hint="eastAsia"/>
          <w:b/>
          <w:sz w:val="32"/>
        </w:rPr>
        <w:t>次課程發展委員會</w:t>
      </w:r>
    </w:p>
    <w:p w:rsidR="00484AD9" w:rsidRDefault="00484AD9" w:rsidP="00484AD9">
      <w:pPr>
        <w:widowControl/>
        <w:spacing w:line="420" w:lineRule="exact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b/>
          <w:sz w:val="32"/>
        </w:rPr>
        <w:t>(</w:t>
      </w:r>
      <w:r>
        <w:rPr>
          <w:rFonts w:eastAsia="標楷體" w:hint="eastAsia"/>
          <w:b/>
          <w:sz w:val="32"/>
        </w:rPr>
        <w:t>一</w:t>
      </w:r>
      <w:r>
        <w:rPr>
          <w:rFonts w:eastAsia="標楷體" w:hint="eastAsia"/>
          <w:b/>
          <w:sz w:val="32"/>
        </w:rPr>
        <w:t>)</w:t>
      </w:r>
      <w:r w:rsidRPr="006577DA">
        <w:rPr>
          <w:rFonts w:eastAsia="標楷體" w:hAnsi="標楷體" w:hint="eastAsia"/>
          <w:b/>
          <w:color w:val="000000"/>
          <w:sz w:val="28"/>
          <w:szCs w:val="28"/>
        </w:rPr>
        <w:t>工作報告：</w:t>
      </w:r>
      <w:r>
        <w:rPr>
          <w:rFonts w:eastAsia="標楷體" w:hAnsi="標楷體"/>
          <w:b/>
          <w:color w:val="000000"/>
          <w:sz w:val="28"/>
          <w:szCs w:val="28"/>
        </w:rPr>
        <w:br/>
      </w:r>
      <w:r w:rsidRPr="00484AD9"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公開授課時觀課教師至少兩名，一名為本領域教師，另一名為授課班級其他科</w:t>
      </w:r>
      <w:r w:rsidR="00E17019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E17019">
        <w:rPr>
          <w:rFonts w:eastAsia="標楷體" w:hAnsi="標楷體"/>
          <w:color w:val="000000"/>
          <w:sz w:val="28"/>
          <w:szCs w:val="28"/>
        </w:rPr>
        <w:br/>
      </w:r>
      <w:r w:rsidR="00E17019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eastAsia="標楷體" w:hAnsi="標楷體" w:hint="eastAsia"/>
          <w:color w:val="000000"/>
          <w:sz w:val="28"/>
          <w:szCs w:val="28"/>
        </w:rPr>
        <w:t>目任課教師；聘任督學觀議課則由語聘督時間相符的公開課教師給予觀課之。</w:t>
      </w:r>
    </w:p>
    <w:p w:rsidR="00E17019" w:rsidRDefault="00E17019" w:rsidP="00E17019">
      <w:pPr>
        <w:widowControl/>
        <w:spacing w:line="420" w:lineRule="exact"/>
        <w:jc w:val="both"/>
        <w:rPr>
          <w:rFonts w:eastAsia="標楷體"/>
          <w:sz w:val="27"/>
          <w:szCs w:val="27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2 </w:t>
      </w:r>
      <w:r>
        <w:rPr>
          <w:rFonts w:eastAsia="標楷體" w:hint="eastAsia"/>
          <w:sz w:val="27"/>
          <w:szCs w:val="27"/>
        </w:rPr>
        <w:t>新竹縣</w:t>
      </w:r>
      <w:r>
        <w:rPr>
          <w:rFonts w:eastAsia="標楷體" w:hint="eastAsia"/>
          <w:sz w:val="27"/>
          <w:szCs w:val="27"/>
        </w:rPr>
        <w:t>108</w:t>
      </w:r>
      <w:r>
        <w:rPr>
          <w:rFonts w:eastAsia="標楷體" w:hint="eastAsia"/>
          <w:sz w:val="27"/>
          <w:szCs w:val="27"/>
        </w:rPr>
        <w:t>學年「閱讀推動績優學校分享研習」，可否請自然領域派員</w:t>
      </w:r>
      <w:r>
        <w:rPr>
          <w:rFonts w:eastAsia="標楷體" w:hint="eastAsia"/>
          <w:sz w:val="27"/>
          <w:szCs w:val="27"/>
        </w:rPr>
        <w:t xml:space="preserve">              </w:t>
      </w:r>
      <w:r>
        <w:rPr>
          <w:rFonts w:eastAsia="標楷體"/>
          <w:sz w:val="27"/>
          <w:szCs w:val="27"/>
        </w:rPr>
        <w:br/>
      </w:r>
      <w:r>
        <w:rPr>
          <w:rFonts w:eastAsia="標楷體" w:hint="eastAsia"/>
          <w:sz w:val="27"/>
          <w:szCs w:val="27"/>
        </w:rPr>
        <w:t xml:space="preserve">  </w:t>
      </w:r>
      <w:r>
        <w:rPr>
          <w:rFonts w:eastAsia="標楷體" w:hint="eastAsia"/>
          <w:sz w:val="27"/>
          <w:szCs w:val="27"/>
        </w:rPr>
        <w:t>參加。</w:t>
      </w:r>
      <w:r>
        <w:rPr>
          <w:rFonts w:eastAsia="標楷體" w:hint="eastAsia"/>
          <w:sz w:val="27"/>
          <w:szCs w:val="27"/>
        </w:rPr>
        <w:t>(107</w:t>
      </w:r>
      <w:r>
        <w:rPr>
          <w:rFonts w:eastAsia="標楷體" w:hint="eastAsia"/>
          <w:sz w:val="27"/>
          <w:szCs w:val="27"/>
        </w:rPr>
        <w:t>學年度國文領域代表參加</w:t>
      </w:r>
      <w:r>
        <w:rPr>
          <w:rFonts w:eastAsia="標楷體" w:hint="eastAsia"/>
          <w:sz w:val="27"/>
          <w:szCs w:val="27"/>
        </w:rPr>
        <w:t>)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7"/>
          <w:szCs w:val="27"/>
        </w:rPr>
        <w:t>3</w:t>
      </w:r>
      <w:r>
        <w:rPr>
          <w:rFonts w:eastAsia="標楷體" w:hint="eastAsia"/>
          <w:sz w:val="27"/>
          <w:szCs w:val="27"/>
        </w:rPr>
        <w:t>英語領域請於</w:t>
      </w:r>
      <w:r>
        <w:rPr>
          <w:rFonts w:eastAsia="標楷體" w:hint="eastAsia"/>
          <w:sz w:val="27"/>
          <w:szCs w:val="27"/>
        </w:rPr>
        <w:t>1</w:t>
      </w:r>
      <w:r>
        <w:rPr>
          <w:rFonts w:eastAsia="標楷體" w:hint="eastAsia"/>
          <w:sz w:val="27"/>
          <w:szCs w:val="27"/>
        </w:rPr>
        <w:t>月</w:t>
      </w:r>
      <w:r>
        <w:rPr>
          <w:rFonts w:eastAsia="標楷體" w:hint="eastAsia"/>
          <w:sz w:val="27"/>
          <w:szCs w:val="27"/>
        </w:rPr>
        <w:t>10</w:t>
      </w:r>
      <w:r>
        <w:rPr>
          <w:rFonts w:eastAsia="標楷體" w:hint="eastAsia"/>
          <w:sz w:val="27"/>
          <w:szCs w:val="27"/>
        </w:rPr>
        <w:t>日前協助辦理英語日活動。</w:t>
      </w:r>
    </w:p>
    <w:p w:rsidR="00E17019" w:rsidRDefault="00E17019" w:rsidP="00E17019">
      <w:pPr>
        <w:widowControl/>
        <w:spacing w:line="420" w:lineRule="exact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4 </w:t>
      </w:r>
      <w:r>
        <w:rPr>
          <w:rFonts w:eastAsia="標楷體" w:hint="eastAsia"/>
          <w:sz w:val="27"/>
          <w:szCs w:val="27"/>
        </w:rPr>
        <w:t>新竹縣</w:t>
      </w:r>
      <w:r>
        <w:rPr>
          <w:rFonts w:eastAsia="標楷體" w:hint="eastAsia"/>
          <w:sz w:val="27"/>
          <w:szCs w:val="27"/>
        </w:rPr>
        <w:t>108</w:t>
      </w:r>
      <w:r>
        <w:rPr>
          <w:rFonts w:eastAsia="標楷體" w:hint="eastAsia"/>
          <w:sz w:val="27"/>
          <w:szCs w:val="27"/>
        </w:rPr>
        <w:t>學年度國民中小學全英語閱讀學習計畫於</w:t>
      </w:r>
      <w:r>
        <w:rPr>
          <w:rFonts w:eastAsia="標楷體" w:hint="eastAsia"/>
          <w:sz w:val="27"/>
          <w:szCs w:val="27"/>
        </w:rPr>
        <w:t>109</w:t>
      </w:r>
      <w:r>
        <w:rPr>
          <w:rFonts w:eastAsia="標楷體" w:hint="eastAsia"/>
          <w:sz w:val="27"/>
          <w:szCs w:val="27"/>
        </w:rPr>
        <w:t>年五月前執行完畢。</w:t>
      </w:r>
    </w:p>
    <w:p w:rsidR="00E17019" w:rsidRDefault="00E17019" w:rsidP="00484AD9">
      <w:pPr>
        <w:widowControl/>
        <w:spacing w:line="420" w:lineRule="exact"/>
        <w:jc w:val="both"/>
        <w:rPr>
          <w:rFonts w:eastAsia="標楷體"/>
          <w:color w:val="FF0000"/>
        </w:rPr>
      </w:pPr>
      <w:r>
        <w:rPr>
          <w:rFonts w:eastAsia="標楷體" w:hint="eastAsia"/>
          <w:sz w:val="27"/>
          <w:szCs w:val="27"/>
        </w:rPr>
        <w:t xml:space="preserve">5 </w:t>
      </w:r>
      <w:r>
        <w:rPr>
          <w:rFonts w:eastAsia="標楷體" w:hint="eastAsia"/>
          <w:sz w:val="27"/>
          <w:szCs w:val="27"/>
        </w:rPr>
        <w:t>教網中心辦理</w:t>
      </w:r>
      <w:r>
        <w:rPr>
          <w:rFonts w:eastAsia="標楷體" w:hint="eastAsia"/>
          <w:sz w:val="27"/>
          <w:szCs w:val="27"/>
        </w:rPr>
        <w:t>108-109</w:t>
      </w:r>
      <w:r>
        <w:rPr>
          <w:rFonts w:eastAsia="標楷體" w:hint="eastAsia"/>
          <w:sz w:val="27"/>
          <w:szCs w:val="27"/>
        </w:rPr>
        <w:t>直播教學計畫，「直播教學需學校」，非專長授課教師可提</w:t>
      </w:r>
      <w:r w:rsidR="0050112B">
        <w:rPr>
          <w:rFonts w:eastAsia="標楷體"/>
          <w:sz w:val="27"/>
          <w:szCs w:val="27"/>
        </w:rPr>
        <w:br/>
      </w:r>
      <w:r w:rsidR="0050112B">
        <w:rPr>
          <w:rFonts w:eastAsia="標楷體" w:hint="eastAsia"/>
          <w:sz w:val="27"/>
          <w:szCs w:val="27"/>
        </w:rPr>
        <w:t xml:space="preserve">  </w:t>
      </w:r>
      <w:r>
        <w:rPr>
          <w:rFonts w:eastAsia="標楷體" w:hint="eastAsia"/>
          <w:sz w:val="27"/>
          <w:szCs w:val="27"/>
        </w:rPr>
        <w:t>出申請。</w:t>
      </w:r>
      <w:r w:rsidR="004059E9">
        <w:rPr>
          <w:rFonts w:eastAsia="標楷體"/>
          <w:sz w:val="27"/>
          <w:szCs w:val="27"/>
        </w:rPr>
        <w:br/>
      </w:r>
      <w:r w:rsidR="00484AD9">
        <w:rPr>
          <w:rFonts w:eastAsia="標楷體" w:hAnsi="標楷體" w:hint="eastAsia"/>
          <w:b/>
          <w:color w:val="000000"/>
          <w:sz w:val="28"/>
          <w:szCs w:val="28"/>
        </w:rPr>
        <w:t>(</w:t>
      </w:r>
      <w:r w:rsidR="00484AD9">
        <w:rPr>
          <w:rFonts w:eastAsia="標楷體" w:hAnsi="標楷體" w:hint="eastAsia"/>
          <w:b/>
          <w:color w:val="000000"/>
          <w:sz w:val="28"/>
          <w:szCs w:val="28"/>
        </w:rPr>
        <w:t>二</w:t>
      </w:r>
      <w:r w:rsidR="00484AD9">
        <w:rPr>
          <w:rFonts w:eastAsia="標楷體" w:hAnsi="標楷體" w:hint="eastAsia"/>
          <w:b/>
          <w:color w:val="000000"/>
          <w:sz w:val="28"/>
          <w:szCs w:val="28"/>
        </w:rPr>
        <w:t>)</w:t>
      </w:r>
      <w:r w:rsidR="00484AD9">
        <w:rPr>
          <w:rFonts w:eastAsia="標楷體" w:hAnsi="標楷體" w:hint="eastAsia"/>
          <w:b/>
          <w:color w:val="000000"/>
          <w:sz w:val="28"/>
          <w:szCs w:val="28"/>
        </w:rPr>
        <w:t>提案討論</w:t>
      </w:r>
      <w:r w:rsidR="00484AD9">
        <w:rPr>
          <w:rFonts w:eastAsia="標楷體" w:hAnsi="標楷體"/>
          <w:b/>
          <w:color w:val="000000"/>
          <w:sz w:val="28"/>
          <w:szCs w:val="28"/>
        </w:rPr>
        <w:br/>
      </w:r>
      <w:r w:rsidR="00484AD9" w:rsidRPr="00BD2C83">
        <w:rPr>
          <w:rFonts w:eastAsia="標楷體" w:hint="eastAsia"/>
          <w:color w:val="FF0000"/>
          <w:sz w:val="28"/>
        </w:rPr>
        <w:t>案由一：</w:t>
      </w:r>
      <w:r w:rsidRPr="00BD2C83">
        <w:rPr>
          <w:rFonts w:eastAsia="標楷體" w:hint="eastAsia"/>
          <w:color w:val="FF0000"/>
          <w:sz w:val="28"/>
        </w:rPr>
        <w:t>審查</w:t>
      </w:r>
      <w:r w:rsidR="00484AD9" w:rsidRPr="00BD2C83">
        <w:rPr>
          <w:rFonts w:eastAsia="標楷體" w:hint="eastAsia"/>
          <w:color w:val="FF0000"/>
          <w:sz w:val="28"/>
        </w:rPr>
        <w:t>藝術、科技、健體、綜合</w:t>
      </w:r>
      <w:r w:rsidR="00484AD9" w:rsidRPr="00BD2C83">
        <w:rPr>
          <w:rFonts w:eastAsia="標楷體" w:hAnsi="標楷體" w:hint="eastAsia"/>
          <w:color w:val="FF0000"/>
          <w:sz w:val="28"/>
        </w:rPr>
        <w:t>領域教師提交定期</w:t>
      </w:r>
      <w:r w:rsidRPr="00BD2C83">
        <w:rPr>
          <w:rFonts w:eastAsia="標楷體" w:hAnsi="標楷體" w:hint="eastAsia"/>
          <w:color w:val="FF0000"/>
          <w:sz w:val="28"/>
        </w:rPr>
        <w:t>評量</w:t>
      </w:r>
      <w:r w:rsidR="00484AD9" w:rsidRPr="00BD2C83">
        <w:rPr>
          <w:rFonts w:eastAsia="標楷體" w:hAnsi="標楷體" w:hint="eastAsia"/>
          <w:color w:val="FF0000"/>
          <w:sz w:val="28"/>
        </w:rPr>
        <w:t>之</w:t>
      </w:r>
      <w:r w:rsidRPr="00BD2C83">
        <w:rPr>
          <w:rFonts w:eastAsia="標楷體" w:hAnsi="標楷體" w:hint="eastAsia"/>
          <w:color w:val="FF0000"/>
          <w:sz w:val="28"/>
        </w:rPr>
        <w:t>實施方式</w:t>
      </w:r>
      <w:r w:rsidR="00484AD9" w:rsidRPr="00BD2C83">
        <w:rPr>
          <w:rFonts w:eastAsia="標楷體" w:hint="eastAsia"/>
          <w:color w:val="FF0000"/>
          <w:sz w:val="28"/>
        </w:rPr>
        <w:t>。</w:t>
      </w:r>
    </w:p>
    <w:p w:rsidR="00484AD9" w:rsidRPr="006577DA" w:rsidRDefault="00E17019" w:rsidP="00484AD9">
      <w:pPr>
        <w:widowControl/>
        <w:spacing w:line="420" w:lineRule="exact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noProof/>
          <w:color w:val="FF000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75565</wp:posOffset>
            </wp:positionV>
            <wp:extent cx="6177280" cy="4614545"/>
            <wp:effectExtent l="1905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AD9" w:rsidRPr="008E58D0">
        <w:rPr>
          <w:rFonts w:eastAsia="標楷體" w:hint="eastAsia"/>
          <w:color w:val="1F497D"/>
          <w:sz w:val="28"/>
          <w:szCs w:val="28"/>
        </w:rPr>
        <w:t>決議：</w:t>
      </w:r>
      <w:r>
        <w:rPr>
          <w:rFonts w:eastAsia="標楷體" w:hint="eastAsia"/>
          <w:color w:val="1F497D"/>
          <w:sz w:val="28"/>
          <w:szCs w:val="28"/>
        </w:rPr>
        <w:t>除健體領域因無員出席外，其他領域均通過。</w:t>
      </w:r>
    </w:p>
    <w:p w:rsidR="00484AD9" w:rsidRPr="006577DA" w:rsidRDefault="00484AD9" w:rsidP="00484AD9">
      <w:pPr>
        <w:spacing w:line="440" w:lineRule="exact"/>
        <w:rPr>
          <w:rFonts w:eastAsia="標楷體"/>
          <w:b/>
          <w:sz w:val="32"/>
        </w:rPr>
      </w:pPr>
      <w:r w:rsidRPr="006577DA">
        <w:rPr>
          <w:rFonts w:eastAsia="標楷體" w:hint="eastAsia"/>
          <w:b/>
          <w:sz w:val="32"/>
        </w:rPr>
        <w:t>參、臨時動議</w:t>
      </w:r>
    </w:p>
    <w:p w:rsidR="00484AD9" w:rsidRDefault="00484AD9" w:rsidP="00484AD9">
      <w:pPr>
        <w:spacing w:line="440" w:lineRule="exact"/>
        <w:rPr>
          <w:rFonts w:eastAsia="標楷體" w:hAnsi="標楷體" w:hint="eastAsia"/>
        </w:rPr>
      </w:pPr>
      <w:r w:rsidRPr="00907AC7">
        <w:rPr>
          <w:rFonts w:eastAsia="標楷體" w:hint="eastAsia"/>
          <w:b/>
          <w:sz w:val="32"/>
        </w:rPr>
        <w:t>肆、散會：</w:t>
      </w:r>
      <w:r>
        <w:rPr>
          <w:rFonts w:eastAsia="標楷體" w:hAnsi="標楷體" w:hint="eastAsia"/>
        </w:rPr>
        <w:t>13</w:t>
      </w:r>
      <w:r>
        <w:rPr>
          <w:rFonts w:eastAsia="標楷體" w:hAnsi="標楷體" w:hint="eastAsia"/>
        </w:rPr>
        <w:t>時</w:t>
      </w:r>
      <w:r>
        <w:rPr>
          <w:rFonts w:eastAsia="標楷體" w:hAnsi="標楷體" w:hint="eastAsia"/>
        </w:rPr>
        <w:t>00</w:t>
      </w:r>
      <w:r w:rsidRPr="00D316A3">
        <w:rPr>
          <w:rFonts w:eastAsia="標楷體" w:hAnsi="標楷體" w:hint="eastAsia"/>
        </w:rPr>
        <w:t>分</w:t>
      </w: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 w:hint="eastAsia"/>
        </w:rPr>
      </w:pPr>
    </w:p>
    <w:p w:rsidR="00AA393C" w:rsidRDefault="00AA393C" w:rsidP="00484AD9">
      <w:pPr>
        <w:spacing w:line="440" w:lineRule="exact"/>
        <w:rPr>
          <w:rFonts w:eastAsia="標楷體" w:hAnsi="標楷體"/>
        </w:rPr>
      </w:pPr>
    </w:p>
    <w:p w:rsidR="00484AD9" w:rsidRDefault="00AA393C" w:rsidP="00484AD9">
      <w:pPr>
        <w:widowControl/>
        <w:rPr>
          <w:rFonts w:eastAsia="標楷體"/>
          <w:b/>
          <w:sz w:val="28"/>
        </w:rPr>
      </w:pPr>
      <w:r>
        <w:rPr>
          <w:rFonts w:eastAsia="標楷體" w:hAnsi="標楷體"/>
          <w:noProof/>
        </w:rPr>
        <w:drawing>
          <wp:inline distT="0" distB="0" distL="0" distR="0">
            <wp:extent cx="5467350" cy="9253662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49" cy="925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AD9" w:rsidSect="00BC37CE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CE" w:rsidRDefault="005353CE" w:rsidP="00BB06E2">
      <w:r>
        <w:separator/>
      </w:r>
    </w:p>
  </w:endnote>
  <w:endnote w:type="continuationSeparator" w:id="1">
    <w:p w:rsidR="005353CE" w:rsidRDefault="005353CE" w:rsidP="00BB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CE" w:rsidRDefault="005353CE" w:rsidP="00BB06E2">
      <w:r>
        <w:separator/>
      </w:r>
    </w:p>
  </w:footnote>
  <w:footnote w:type="continuationSeparator" w:id="1">
    <w:p w:rsidR="005353CE" w:rsidRDefault="005353CE" w:rsidP="00BB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6E2"/>
    <w:rsid w:val="00044901"/>
    <w:rsid w:val="000605B2"/>
    <w:rsid w:val="00073FF4"/>
    <w:rsid w:val="0007434F"/>
    <w:rsid w:val="000859D5"/>
    <w:rsid w:val="00091D5A"/>
    <w:rsid w:val="000A765D"/>
    <w:rsid w:val="000B27FB"/>
    <w:rsid w:val="000B4217"/>
    <w:rsid w:val="000C6230"/>
    <w:rsid w:val="000E6881"/>
    <w:rsid w:val="000F5D57"/>
    <w:rsid w:val="0010781E"/>
    <w:rsid w:val="00111021"/>
    <w:rsid w:val="00114DE8"/>
    <w:rsid w:val="00132D35"/>
    <w:rsid w:val="00191913"/>
    <w:rsid w:val="001D5A65"/>
    <w:rsid w:val="001F7C10"/>
    <w:rsid w:val="002035F4"/>
    <w:rsid w:val="0020704F"/>
    <w:rsid w:val="002148AD"/>
    <w:rsid w:val="0022313A"/>
    <w:rsid w:val="00260AB4"/>
    <w:rsid w:val="0026341C"/>
    <w:rsid w:val="00265E0F"/>
    <w:rsid w:val="002737E4"/>
    <w:rsid w:val="00274D37"/>
    <w:rsid w:val="00284A1A"/>
    <w:rsid w:val="002C7214"/>
    <w:rsid w:val="002D30A3"/>
    <w:rsid w:val="00302A92"/>
    <w:rsid w:val="003203C5"/>
    <w:rsid w:val="0032435A"/>
    <w:rsid w:val="00324940"/>
    <w:rsid w:val="00357376"/>
    <w:rsid w:val="003C05BC"/>
    <w:rsid w:val="003C6EA0"/>
    <w:rsid w:val="003E60FB"/>
    <w:rsid w:val="00400DBE"/>
    <w:rsid w:val="004059E9"/>
    <w:rsid w:val="00405F00"/>
    <w:rsid w:val="00414678"/>
    <w:rsid w:val="004300AB"/>
    <w:rsid w:val="004558DB"/>
    <w:rsid w:val="00464F5F"/>
    <w:rsid w:val="00484AD9"/>
    <w:rsid w:val="00486BD8"/>
    <w:rsid w:val="00495286"/>
    <w:rsid w:val="004E5768"/>
    <w:rsid w:val="0050112B"/>
    <w:rsid w:val="005315A8"/>
    <w:rsid w:val="00534546"/>
    <w:rsid w:val="005353CE"/>
    <w:rsid w:val="00547717"/>
    <w:rsid w:val="00555B51"/>
    <w:rsid w:val="00580113"/>
    <w:rsid w:val="0058773A"/>
    <w:rsid w:val="005A73EF"/>
    <w:rsid w:val="005D2AD3"/>
    <w:rsid w:val="005E2ECA"/>
    <w:rsid w:val="00621341"/>
    <w:rsid w:val="006338BF"/>
    <w:rsid w:val="0064153D"/>
    <w:rsid w:val="006602C0"/>
    <w:rsid w:val="00684C9F"/>
    <w:rsid w:val="00685A1E"/>
    <w:rsid w:val="00696C50"/>
    <w:rsid w:val="006B5DD7"/>
    <w:rsid w:val="006B685D"/>
    <w:rsid w:val="006B690B"/>
    <w:rsid w:val="006D688B"/>
    <w:rsid w:val="006E1BB5"/>
    <w:rsid w:val="006F58D9"/>
    <w:rsid w:val="007051CC"/>
    <w:rsid w:val="00705F28"/>
    <w:rsid w:val="0071070D"/>
    <w:rsid w:val="007343C6"/>
    <w:rsid w:val="00743829"/>
    <w:rsid w:val="0075724B"/>
    <w:rsid w:val="007654AB"/>
    <w:rsid w:val="00770D02"/>
    <w:rsid w:val="00776170"/>
    <w:rsid w:val="0078105C"/>
    <w:rsid w:val="00786EC7"/>
    <w:rsid w:val="007B197F"/>
    <w:rsid w:val="007B29D1"/>
    <w:rsid w:val="00803E0D"/>
    <w:rsid w:val="00803F0C"/>
    <w:rsid w:val="0081297A"/>
    <w:rsid w:val="00812DB2"/>
    <w:rsid w:val="00841EBC"/>
    <w:rsid w:val="008614EC"/>
    <w:rsid w:val="0089724A"/>
    <w:rsid w:val="008D7AE2"/>
    <w:rsid w:val="008E4A20"/>
    <w:rsid w:val="0094357F"/>
    <w:rsid w:val="009779D9"/>
    <w:rsid w:val="009A7EFE"/>
    <w:rsid w:val="009B7825"/>
    <w:rsid w:val="009C04EC"/>
    <w:rsid w:val="009C71EA"/>
    <w:rsid w:val="009F76D7"/>
    <w:rsid w:val="00A31D88"/>
    <w:rsid w:val="00A421DF"/>
    <w:rsid w:val="00A42CA3"/>
    <w:rsid w:val="00A432C4"/>
    <w:rsid w:val="00A507D4"/>
    <w:rsid w:val="00A54852"/>
    <w:rsid w:val="00A55949"/>
    <w:rsid w:val="00A7556E"/>
    <w:rsid w:val="00A80FC0"/>
    <w:rsid w:val="00AA393C"/>
    <w:rsid w:val="00AB36ED"/>
    <w:rsid w:val="00AE168D"/>
    <w:rsid w:val="00AF158E"/>
    <w:rsid w:val="00B00229"/>
    <w:rsid w:val="00B14031"/>
    <w:rsid w:val="00B23BBD"/>
    <w:rsid w:val="00B41C25"/>
    <w:rsid w:val="00B47695"/>
    <w:rsid w:val="00B67ED2"/>
    <w:rsid w:val="00B73AFC"/>
    <w:rsid w:val="00BA4206"/>
    <w:rsid w:val="00BB06E2"/>
    <w:rsid w:val="00BC37CE"/>
    <w:rsid w:val="00BD2C83"/>
    <w:rsid w:val="00C00BD0"/>
    <w:rsid w:val="00C26D65"/>
    <w:rsid w:val="00C3170D"/>
    <w:rsid w:val="00C461C0"/>
    <w:rsid w:val="00C57118"/>
    <w:rsid w:val="00C67C51"/>
    <w:rsid w:val="00C72FBC"/>
    <w:rsid w:val="00C90FEA"/>
    <w:rsid w:val="00C97680"/>
    <w:rsid w:val="00CC6E77"/>
    <w:rsid w:val="00CD4EA9"/>
    <w:rsid w:val="00CE1095"/>
    <w:rsid w:val="00CF2470"/>
    <w:rsid w:val="00CF6721"/>
    <w:rsid w:val="00CF68ED"/>
    <w:rsid w:val="00D32E30"/>
    <w:rsid w:val="00D40CEF"/>
    <w:rsid w:val="00D664A3"/>
    <w:rsid w:val="00D67D57"/>
    <w:rsid w:val="00D72EC0"/>
    <w:rsid w:val="00D802D9"/>
    <w:rsid w:val="00D8661A"/>
    <w:rsid w:val="00D96A22"/>
    <w:rsid w:val="00DA2706"/>
    <w:rsid w:val="00DB52A8"/>
    <w:rsid w:val="00DD065C"/>
    <w:rsid w:val="00DD16E2"/>
    <w:rsid w:val="00DE4827"/>
    <w:rsid w:val="00DE7707"/>
    <w:rsid w:val="00E04738"/>
    <w:rsid w:val="00E124EE"/>
    <w:rsid w:val="00E17019"/>
    <w:rsid w:val="00E46E7A"/>
    <w:rsid w:val="00E46FF0"/>
    <w:rsid w:val="00E62EE8"/>
    <w:rsid w:val="00E73F98"/>
    <w:rsid w:val="00E83798"/>
    <w:rsid w:val="00E84BC8"/>
    <w:rsid w:val="00E93675"/>
    <w:rsid w:val="00E97E09"/>
    <w:rsid w:val="00EA1C44"/>
    <w:rsid w:val="00EA6940"/>
    <w:rsid w:val="00EC29F7"/>
    <w:rsid w:val="00ED386C"/>
    <w:rsid w:val="00EF21B3"/>
    <w:rsid w:val="00F10FA9"/>
    <w:rsid w:val="00F144D6"/>
    <w:rsid w:val="00F4592E"/>
    <w:rsid w:val="00F50080"/>
    <w:rsid w:val="00FB4A7D"/>
    <w:rsid w:val="00FC3E68"/>
    <w:rsid w:val="00F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06E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06E2"/>
    <w:rPr>
      <w:sz w:val="20"/>
      <w:szCs w:val="20"/>
    </w:rPr>
  </w:style>
  <w:style w:type="table" w:styleId="a7">
    <w:name w:val="Table Grid"/>
    <w:basedOn w:val="a1"/>
    <w:uiPriority w:val="59"/>
    <w:rsid w:val="00BC37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140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4031"/>
  </w:style>
  <w:style w:type="character" w:customStyle="1" w:styleId="aa">
    <w:name w:val="註解文字 字元"/>
    <w:basedOn w:val="a0"/>
    <w:link w:val="a9"/>
    <w:uiPriority w:val="99"/>
    <w:semiHidden/>
    <w:rsid w:val="00B14031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403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140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14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4C53-D147-4C0C-BFB0-DBD2C799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2020-01-07T09:37:00Z</cp:lastPrinted>
  <dcterms:created xsi:type="dcterms:W3CDTF">2020-01-07T08:28:00Z</dcterms:created>
  <dcterms:modified xsi:type="dcterms:W3CDTF">2020-01-08T04:39:00Z</dcterms:modified>
</cp:coreProperties>
</file>